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ARIZONA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Arizona.</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5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Arizona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Arizona.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Arizona.</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Arizona eviction law has strict procedural requirements. Defective notice or service is the most common reason eviction actions are dismissed. Consult a Arizona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