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8"/>
        </w:rPr>
        <w:t>COMMERCIAL LEASE AGREEMENT</w:t>
      </w:r>
    </w:p>
    <w:p>
      <w:r>
        <w:t>This Commercial Lease Agreement ("Lease") is entered into on ________________ [Date], by and between:</w:t>
      </w:r>
    </w:p>
    <w:p/>
    <w:p>
      <w:r>
        <w:rPr>
          <w:b/>
        </w:rPr>
        <w:t>LANDLORD:</w:t>
      </w:r>
      <w:r>
        <w:t xml:space="preserve"> _____________________________________________ [Full Legal Name], a _____________________________________________ [Entity Type], located at _____________________________________________ [Address] ("Landlord").</w:t>
      </w:r>
    </w:p>
    <w:p>
      <w:r>
        <w:rPr>
          <w:b/>
        </w:rPr>
        <w:t>TENANT:</w:t>
      </w:r>
      <w:r>
        <w:t xml:space="preserve"> _____________________________________________ [Full Legal Name], a _____________________________________________ [Entity Type], located at _____________________________________________ [Address] ("Tenant").</w:t>
      </w:r>
    </w:p>
    <w:p>
      <w:r>
        <w:rPr>
          <w:b/>
          <w:sz w:val="24"/>
        </w:rPr>
        <w:t>1. PREMISES</w:t>
      </w:r>
    </w:p>
    <w:p>
      <w:r>
        <w:t>Landlord leases to Tenant the following commercial premises:</w:t>
      </w:r>
    </w:p>
    <w:p>
      <w:r>
        <w:t>Address: _____________________________________________________________________</w:t>
      </w:r>
    </w:p>
    <w:p>
      <w:r>
        <w:t>Suite/Unit: _____________________________________________</w:t>
      </w:r>
    </w:p>
    <w:p>
      <w:r>
        <w:t>Rentable Square Footage: __________ sq ft</w:t>
      </w:r>
    </w:p>
    <w:p>
      <w:r>
        <w:t>Type: ___ Office ___ Retail ___ Industrial ___ Mixed-Use ___ Other: ____________</w:t>
      </w:r>
    </w:p>
    <w:p>
      <w:r>
        <w:rPr>
          <w:b/>
          <w:sz w:val="24"/>
        </w:rPr>
        <w:t>2. TERM</w:t>
      </w:r>
    </w:p>
    <w:p>
      <w:r>
        <w:t>Initial Term: __________ months, commencing on ________________ [Commencement Date] and ending on ________________ [Expiration Date].</w:t>
      </w:r>
    </w:p>
    <w:p>
      <w:r>
        <w:t>Renewal Option: Tenant ___ shall have ___ shall not have an option to renew for __________ additional terms of __________ years each, exercisable by written notice at least __________ months before expiration. Renewal rent: ___ Fixed at $______/sf ___ Then-prevailing market rate ___ CPI-adjusted ___ Other: ____________</w:t>
      </w:r>
    </w:p>
    <w:p>
      <w:r>
        <w:rPr>
          <w:b/>
          <w:sz w:val="24"/>
        </w:rPr>
        <w:t>3. RENT STRUCTURE</w:t>
      </w:r>
    </w:p>
    <w:p>
      <w:r>
        <w:t>Rent Type (select one):</w:t>
      </w:r>
    </w:p>
    <w:p>
      <w:r>
        <w:t>___ TRIPLE NET (NNN) — Tenant pays Base Rent + Property Taxes + Insurance + CAM</w:t>
      </w:r>
    </w:p>
    <w:p>
      <w:r>
        <w:t xml:space="preserve">___ MODIFIED GROSS — Tenant pays Base Rent + Tenant's pro-rata share of operating expense increases above Base Year ________________ </w:t>
      </w:r>
    </w:p>
    <w:p>
      <w:r>
        <w:t>___ GROSS (FULL-SERVICE) — Tenant pays Base Rent only; Landlord covers all operating expenses.</w:t>
      </w:r>
    </w:p>
    <w:p>
      <w:r>
        <w:t>BASE RENT: $__________ per month ($______ per sq ft per year), payable on the first day of each month.</w:t>
      </w:r>
    </w:p>
    <w:p>
      <w:r>
        <w:t>ANNUAL ESCALATION: ___ Fixed at ____% per year ___ CPI-indexed ___ None</w:t>
      </w:r>
    </w:p>
    <w:p>
      <w:r>
        <w:t>RENT ABATEMENT / FREE RENT: Tenant shall receive __________ months of free rent at the start of the Term.</w:t>
      </w:r>
    </w:p>
    <w:p>
      <w:r>
        <w:rPr>
          <w:b/>
          <w:sz w:val="24"/>
        </w:rPr>
        <w:t>4. SECURITY DEPOSIT</w:t>
      </w:r>
    </w:p>
    <w:p>
      <w:r>
        <w:t>Tenant shall deposit with Landlord $__________ as security for performance of Tenant's obligations. Deposit shall be returned within __________ days after expiration, less lawful deductions for damages or unpaid rent.</w:t>
      </w:r>
    </w:p>
    <w:p>
      <w:r>
        <w:rPr>
          <w:b/>
          <w:sz w:val="24"/>
        </w:rPr>
        <w:t>5. PERSONAL GUARANTY</w:t>
      </w:r>
    </w:p>
    <w:p>
      <w:r>
        <w:t>Tenant's obligations under this Lease ___ shall ___ shall not be personally guaranteed by:</w:t>
      </w:r>
    </w:p>
    <w:p>
      <w:r>
        <w:t>_____________________________________________ [Guarantor Name]</w:t>
      </w:r>
    </w:p>
    <w:p>
      <w:r>
        <w:t>Guaranty cap: $__________ Burn-off: after __________ months of timely payment.</w:t>
      </w:r>
    </w:p>
    <w:p>
      <w:r>
        <w:t>(A separate Guaranty Agreement is being executed concurrently.)</w:t>
      </w:r>
    </w:p>
    <w:p>
      <w:r>
        <w:rPr>
          <w:b/>
          <w:sz w:val="24"/>
        </w:rPr>
        <w:t>6. USE</w:t>
      </w:r>
    </w:p>
    <w:p>
      <w:r>
        <w:t>Tenant shall use the Premises only for: _____________________________________________________________________ [Permitted Use], and for no other purpose without Landlord's prior written consent.</w:t>
      </w:r>
    </w:p>
    <w:p>
      <w:r>
        <w:t>Tenant shall comply with all laws, ordinances, and regulations applicable to the Premises and the permitted use.</w:t>
      </w:r>
    </w:p>
    <w:p>
      <w:r>
        <w:rPr>
          <w:b/>
          <w:sz w:val="24"/>
        </w:rPr>
        <w:t>7. EXCLUSIVITY</w:t>
      </w:r>
    </w:p>
    <w:p>
      <w:r>
        <w:t>Landlord ___ shall ___ shall not grant Tenant an exclusive right to operate _____________________________________________ [type of business] within the building or shopping center.</w:t>
      </w:r>
    </w:p>
    <w:p>
      <w:r>
        <w:rPr>
          <w:b/>
          <w:sz w:val="24"/>
        </w:rPr>
        <w:t>8. OPERATING EXPENSES AND CAM</w:t>
      </w:r>
    </w:p>
    <w:p>
      <w:r>
        <w:t>Tenant shall pay Tenant's Pro-Rata Share of Operating Expenses, defined as Tenant's Rentable Square Footage divided by total Rentable Square Footage in the building (currently ____%).</w:t>
      </w:r>
    </w:p>
    <w:p>
      <w:r>
        <w:t>Operating Expenses INCLUDE: property taxes, building insurance, common area maintenance, utilities serving common areas, management fees (capped at 4% of gross rents).</w:t>
      </w:r>
    </w:p>
    <w:p>
      <w:r>
        <w:t>Operating Expenses EXCLUDE: (a) capital expenditures (other than improvements that reduce operating costs, amortized over useful life); (b) financing and refinancing costs; (c) leasing commissions; (d) marketing; (e) landlord's general overhead; (f) costs reimbursed by insurance or third parties.</w:t>
      </w:r>
    </w:p>
    <w:p>
      <w:r>
        <w:t>Cap on Controllable Expenses: 5% annual increase, cumulative compounded.</w:t>
      </w:r>
    </w:p>
    <w:p>
      <w:r>
        <w:t>Audit Right: Tenant may audit Landlord's Operating Expense statement once per year. If overstated by more than 5%, Landlord pays audit costs.</w:t>
      </w:r>
    </w:p>
    <w:p>
      <w:r>
        <w:rPr>
          <w:b/>
          <w:sz w:val="24"/>
        </w:rPr>
        <w:t>9. TENANT IMPROVEMENT ALLOWANCE</w:t>
      </w:r>
    </w:p>
    <w:p>
      <w:r>
        <w:t>Landlord shall provide a Tenant Improvement Allowance of $__________ per sq ft (total $__________), to be used for improvements per plans approved by Landlord. Tenant pays any excess.</w:t>
      </w:r>
    </w:p>
    <w:p>
      <w:r>
        <w:rPr>
          <w:b/>
          <w:sz w:val="24"/>
        </w:rPr>
        <w:t>10. UTILITIES</w:t>
      </w:r>
    </w:p>
    <w:p>
      <w:r>
        <w:t>Tenant shall pay directly for: ___ Electric ___ Gas ___ Water ___ Trash ___ Internet ___ Telephone</w:t>
      </w:r>
    </w:p>
    <w:p>
      <w:r>
        <w:t>Landlord shall provide: ___ HVAC during normal business hours ___ Janitorial of common areas</w:t>
      </w:r>
    </w:p>
    <w:p>
      <w:r>
        <w:rPr>
          <w:b/>
          <w:sz w:val="24"/>
        </w:rPr>
        <w:t>11. MAINTENANCE AND REPAIRS</w:t>
      </w:r>
    </w:p>
    <w:p>
      <w:r>
        <w:t>Landlord: structural elements, roof, exterior walls, foundation, common areas.</w:t>
      </w:r>
    </w:p>
    <w:p>
      <w:r>
        <w:t>Tenant: interior of the Premises, including HVAC servicing the Premises (with annual service contract), interior glass, fixtures.</w:t>
      </w:r>
    </w:p>
    <w:p>
      <w:r>
        <w:rPr>
          <w:b/>
          <w:sz w:val="24"/>
        </w:rPr>
        <w:t>12. ASSIGNMENT AND SUBLEASE</w:t>
      </w:r>
    </w:p>
    <w:p>
      <w:r>
        <w:t>Tenant may not assign or sublease without Landlord's prior written consent, NOT TO BE UNREASONABLY WITHHELD. Permitted Transfers to affiliates, successors by merger, and parent/subsidiary do not require consent.</w:t>
      </w:r>
    </w:p>
    <w:p>
      <w:r>
        <w:rPr>
          <w:b/>
          <w:sz w:val="24"/>
        </w:rPr>
        <w:t>13. DEFAULT AND REMEDIES</w:t>
      </w:r>
    </w:p>
    <w:p>
      <w:r>
        <w:t>Events of Default: (a) failure to pay rent within 10 days of due date; (b) failure to perform any other covenant for 30 days after written notice; (c) bankruptcy of Tenant; (d) abandonment of Premises.</w:t>
      </w:r>
    </w:p>
    <w:p>
      <w:r>
        <w:t>Remedies: terminate Lease, accelerate rent (discounted to present value), recover possession, recover damages, exercise lien on Tenant's personal property to extent permitted by law.</w:t>
      </w:r>
    </w:p>
    <w:p>
      <w:r>
        <w:rPr>
          <w:b/>
          <w:sz w:val="24"/>
        </w:rPr>
        <w:t>14. INSURANCE</w:t>
      </w:r>
    </w:p>
    <w:p>
      <w:r>
        <w:t>Tenant shall maintain throughout the Term:</w:t>
      </w:r>
    </w:p>
    <w:p>
      <w:r>
        <w:t>(a) Commercial general liability: $__________ per occurrence / $__________ aggregate</w:t>
      </w:r>
    </w:p>
    <w:p>
      <w:r>
        <w:t>(b) Property insurance covering Tenant's personal property and improvements</w:t>
      </w:r>
    </w:p>
    <w:p>
      <w:r>
        <w:t>(c) Business interruption insurance covering 12 months of rent</w:t>
      </w:r>
    </w:p>
    <w:p>
      <w:r>
        <w:t>(d) Workers' compensation as required by law</w:t>
      </w:r>
    </w:p>
    <w:p>
      <w:r>
        <w:t>Landlord named as additional insured. Certificates provided annually.</w:t>
      </w:r>
    </w:p>
    <w:p>
      <w:r>
        <w:rPr>
          <w:b/>
          <w:sz w:val="24"/>
        </w:rPr>
        <w:t>15. INDEMNIFICATION</w:t>
      </w:r>
    </w:p>
    <w:p>
      <w:r>
        <w:t>Tenant shall indemnify Landlord against claims arising from Tenant's use of the Premises, except claims caused by Landlord's gross negligence or willful misconduct.</w:t>
      </w:r>
    </w:p>
    <w:p>
      <w:r>
        <w:rPr>
          <w:b/>
          <w:sz w:val="24"/>
        </w:rPr>
        <w:t>16. SURRENDER</w:t>
      </w:r>
    </w:p>
    <w:p>
      <w:r>
        <w:t>At expiration, Tenant shall surrender Premises in broom-clean condition, ordinary wear excepted. Tenant's alterations ___ shall ___ shall not be removed (Landlord's election at notice 30 days before expiration).</w:t>
      </w:r>
    </w:p>
    <w:p>
      <w:r>
        <w:rPr>
          <w:b/>
          <w:sz w:val="24"/>
        </w:rPr>
        <w:t>17. HOLDOVER</w:t>
      </w:r>
    </w:p>
    <w:p>
      <w:r>
        <w:t>Holdover rent shall be 125% of Base Rent for the first month, increasing to 150% thereafter. Holdover does not extend the Lease term.</w:t>
      </w:r>
    </w:p>
    <w:p>
      <w:r>
        <w:rPr>
          <w:b/>
          <w:sz w:val="24"/>
        </w:rPr>
        <w:t>18. GOVERNING LAW AND VENUE</w:t>
      </w:r>
    </w:p>
    <w:p>
      <w:r>
        <w:t>This Lease shall be governed by the laws of the State of _____________________________________________. Exclusive venue: courts of _____________________________________________ County, State of __________________.</w:t>
      </w:r>
    </w:p>
    <w:p>
      <w:r>
        <w:rPr>
          <w:b/>
          <w:sz w:val="24"/>
        </w:rPr>
        <w:t>19. ATTORNEYS' FEES</w:t>
      </w:r>
    </w:p>
    <w:p>
      <w:r>
        <w:t>Prevailing party in any litigation arising from this Lease shall recover reasonable attorneys' fees and costs.</w:t>
      </w:r>
    </w:p>
    <w:p>
      <w:r>
        <w:rPr>
          <w:b/>
          <w:sz w:val="24"/>
        </w:rPr>
        <w:t>20. ENTIRE AGREEMENT</w:t>
      </w:r>
    </w:p>
    <w:p>
      <w:r>
        <w:t>This Lease constitutes the entire agreement and supersedes all prior negotiations. Amendments must be in writing and signed by both parties.</w:t>
      </w:r>
    </w:p>
    <w:p/>
    <w:p>
      <w:r>
        <w:rPr>
          <w:b/>
        </w:rPr>
        <w:t>IN WITNESS WHEREOF</w:t>
      </w:r>
      <w:r>
        <w:t>, the parties have executed this Lease as of the date first above written.</w:t>
      </w:r>
    </w:p>
    <w:p/>
    <w:p>
      <w:r>
        <w:rPr>
          <w:b/>
        </w:rPr>
        <w:t>LANDLORD:</w:t>
      </w:r>
    </w:p>
    <w:p>
      <w:r>
        <w:t>Signature: _________________________________ Date: _______________</w:t>
      </w:r>
    </w:p>
    <w:p>
      <w:r>
        <w:t>Printed Name: _____________________________________________  Title: _____________________________________________</w:t>
      </w:r>
    </w:p>
    <w:p/>
    <w:p>
      <w:r>
        <w:rPr>
          <w:b/>
        </w:rPr>
        <w:t>TENANT:</w:t>
      </w:r>
    </w:p>
    <w:p>
      <w:r>
        <w:t>Signature: _________________________________ Date: _______________</w:t>
      </w:r>
    </w:p>
    <w:p>
      <w:r>
        <w:t>Printed Name: _____________________________________________  Title: _____________________________________________</w:t>
      </w:r>
    </w:p>
    <w:p/>
    <w:p>
      <w:r>
        <w:rPr>
          <w:i/>
        </w:rPr>
        <w:t>DISCLAIMER: This template is provided for informational purposes only and does not constitute legal advice. Commercial leases involve substantial multi-year commitments. For any commercial lease, engage a commercial real estate attorney to negotiate and review.</w:t>
      </w:r>
    </w:p>
    <w:sectPr w:rsidR="00FC693F" w:rsidRPr="0006063C" w:rsidSect="00034616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