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GEORGIA LIMITED LIABILITY COMPANY OPERATING AGREEMENT</w:t>
      </w:r>
    </w:p>
    <w:p>
      <w:r>
        <w:t>This Operating Agreement ("Agreement") of _____________________________________________ [LLC Name], LLC, a Georgia limited liability company (the "Company"), is entered into and effective as of ________________ [Date], by and among the persons signing as Members.</w:t>
      </w:r>
    </w:p>
    <w:p>
      <w:r>
        <w:rPr>
          <w:b/>
          <w:sz w:val="24"/>
        </w:rPr>
        <w:t>1. FORMATION</w:t>
      </w:r>
    </w:p>
    <w:p>
      <w:r>
        <w:t>The Company was formed by filing the Articles of Organization (or Certificate of Formation) with the Georgia Secretary of State on ________________ [Date]. The Company is organized under Georgia Limited Liability Company Act (O.C.G.A. §§ 14-11-100 et seq.).</w:t>
      </w:r>
    </w:p>
    <w:p>
      <w:r>
        <w:rPr>
          <w:b/>
          <w:sz w:val="24"/>
        </w:rPr>
        <w:t>2. NAME AND PRINCIPAL OFFICE</w:t>
      </w:r>
    </w:p>
    <w:p>
      <w:r>
        <w:t>Name: _____________________________________________ [LLC Name], LLC</w:t>
      </w:r>
    </w:p>
    <w:p>
      <w:r>
        <w:t>Principal Office: _____________________________________________ [Address]</w:t>
      </w:r>
    </w:p>
    <w:p>
      <w:r>
        <w:t>Registered Agent: _____________________________________________ at _____________________________________________ [Georgia Address]</w:t>
      </w:r>
    </w:p>
    <w:p>
      <w:r>
        <w:rPr>
          <w:b/>
          <w:sz w:val="24"/>
        </w:rPr>
        <w:t>3. PURPOSE</w:t>
      </w:r>
    </w:p>
    <w:p>
      <w:r>
        <w:t>The Company is organized to engage in any lawful business activity for which a limited liability company may be organized under Georgia Limited Liability Company Act (O.C.G.A. §§ 14-11-100 et seq.).</w:t>
      </w:r>
    </w:p>
    <w:p>
      <w:r>
        <w:rPr>
          <w:b/>
          <w:sz w:val="24"/>
        </w:rPr>
        <w:t>4. TERM</w:t>
      </w:r>
    </w:p>
    <w:p>
      <w:r>
        <w:t>The Company shall continue perpetually until dissolved as provided in this Agreement.</w:t>
      </w:r>
    </w:p>
    <w:p>
      <w:r>
        <w:rPr>
          <w:b/>
          <w:sz w:val="24"/>
        </w:rPr>
        <w:t>5. MEMBERS AND CAPITAL CONTRIBUTIONS</w:t>
      </w:r>
    </w:p>
    <w:p>
      <w:r>
        <w:t>The Members and their initial capital contributions and percentage interests are:</w:t>
      </w:r>
    </w:p>
    <w:p>
      <w:r>
        <w:t>Member 1: _____________________________________________ | Contribution: $__________ | Interest: ____%</w:t>
      </w:r>
    </w:p>
    <w:p>
      <w:r>
        <w:t>Member 2: _____________________________________________ | Contribution: $__________ | Interest: ____%</w:t>
      </w:r>
    </w:p>
    <w:p>
      <w:r>
        <w:t>Member 3: _____________________________________________ | Contribution: $__________ | Interest: ____%</w:t>
      </w:r>
    </w:p>
    <w:p>
      <w:r>
        <w:rPr>
          <w:b/>
          <w:sz w:val="24"/>
        </w:rPr>
        <w:t>6. MANAGEMENT</w:t>
      </w:r>
    </w:p>
    <w:p>
      <w:r>
        <w:t>Management Structure: ___ Member-Managed ___ Manager-Managed</w:t>
      </w:r>
    </w:p>
    <w:p>
      <w:r>
        <w:t>If Manager-Managed, the initial Manager(s): _____________________________________________</w:t>
      </w:r>
    </w:p>
    <w:p>
      <w:r>
        <w:t>Authority: The Manager (or Members in a Member-Managed Company) has authority to bind the Company in the ordinary course of business. Extraordinary actions (sale of substantially all assets, dissolution, admission of new Members, amendment of this Agreement) require ____% Member approval.</w:t>
      </w:r>
    </w:p>
    <w:p>
      <w:r>
        <w:rPr>
          <w:b/>
          <w:sz w:val="24"/>
        </w:rPr>
        <w:t>7. VOTING</w:t>
      </w:r>
    </w:p>
    <w:p>
      <w:r>
        <w:t>Voting Method: ___ Per-Interest (in proportion to ownership %) ___ Per-Capita (one vote per Member)</w:t>
      </w:r>
    </w:p>
    <w:p>
      <w:r>
        <w:t>Quorum: Members holding at least ____% of interests constitute a quorum.</w:t>
      </w:r>
    </w:p>
    <w:p>
      <w:r>
        <w:t>Required Vote: Ordinary matters require simple majority. Major decisions require ____% supermajority.</w:t>
      </w:r>
    </w:p>
    <w:p>
      <w:r>
        <w:rPr>
          <w:b/>
          <w:sz w:val="24"/>
        </w:rPr>
        <w:t>8. DISTRIBUTIONS</w:t>
      </w:r>
    </w:p>
    <w:p>
      <w:r>
        <w:t>Cash Distributions: Distributions shall be made to Members in proportion to their percentage interests, at such times and amounts as the Manager (or Members) determine.</w:t>
      </w:r>
    </w:p>
    <w:p>
      <w:r>
        <w:t>Tax Distributions: The Company shall make at least annual tax distributions sufficient to cover Members' tax liability on Company income.</w:t>
      </w:r>
    </w:p>
    <w:p>
      <w:r>
        <w:rPr>
          <w:b/>
          <w:sz w:val="24"/>
        </w:rPr>
        <w:t>9. ALLOCATIONS</w:t>
      </w:r>
    </w:p>
    <w:p>
      <w:r>
        <w:t>Profits and losses shall be allocated to Members in proportion to their percentage interests, in compliance with IRC §704(b) substantial economic effect rules.</w:t>
      </w:r>
    </w:p>
    <w:p>
      <w:r>
        <w:rPr>
          <w:b/>
          <w:sz w:val="24"/>
        </w:rPr>
        <w:t>10. TRANSFER RESTRICTIONS</w:t>
      </w:r>
    </w:p>
    <w:p>
      <w:r>
        <w:t>No Member may transfer their interest without first offering it to the Company and the other Members at the same price and terms (right of first refusal). Any unauthorized transfer is void.</w:t>
      </w:r>
    </w:p>
    <w:p>
      <w:r>
        <w:rPr>
          <w:b/>
          <w:sz w:val="24"/>
        </w:rPr>
        <w:t>11. BUYOUT ON TRIGGER EVENTS</w:t>
      </w:r>
    </w:p>
    <w:p>
      <w:r>
        <w:t>On a Member's death, disability, bankruptcy, divorce, or voluntary withdrawal, the Company (or the other Members pro rata) shall have the right (but not obligation) to purchase the affected Member's interest at fair market value, determined by appraisal if the parties cannot agree.</w:t>
      </w:r>
    </w:p>
    <w:p>
      <w:r>
        <w:rPr>
          <w:b/>
          <w:sz w:val="24"/>
        </w:rPr>
        <w:t>12. DISSOLUTION</w:t>
      </w:r>
    </w:p>
    <w:p>
      <w:r>
        <w:t>The Company shall dissolve on: (a) unanimous Member consent; (b) sale of substantially all assets; (c) entry of a judicial decree of dissolution; or (d) any other event causing dissolution under Georgia Limited Liability Company Act (O.C.G.A. §§ 14-11-100 et seq.).</w:t>
      </w:r>
    </w:p>
    <w:p>
      <w:r>
        <w:rPr>
          <w:b/>
          <w:sz w:val="24"/>
        </w:rPr>
        <w:t>13. INDEMNIFICATION</w:t>
      </w:r>
    </w:p>
    <w:p>
      <w:r>
        <w:t>The Company shall indemnify each Member, Manager, and officer for liabilities arising from Company activities to the fullest extent permitted by Georgia Limited Liability Company Act (O.C.G.A. §§ 14-11-100 et seq.).</w:t>
      </w:r>
    </w:p>
    <w:p>
      <w:r>
        <w:rPr>
          <w:b/>
          <w:sz w:val="24"/>
        </w:rPr>
        <w:t>14. BOOKS AND RECORDS</w:t>
      </w:r>
    </w:p>
    <w:p>
      <w:r>
        <w:t>The Company shall maintain accurate books and records and shall furnish Members with annual financial statements and tax K-1s within 90 days of year-end.</w:t>
      </w:r>
    </w:p>
    <w:p>
      <w:r>
        <w:rPr>
          <w:b/>
          <w:sz w:val="24"/>
        </w:rPr>
        <w:t>15. TAX MATTERS</w:t>
      </w:r>
    </w:p>
    <w:p>
      <w:r>
        <w:t>Federal Tax Election: ___ Partnership (default) ___ S-Corporation ___ C-Corporation. The Partnership Representative under the BBA is: _____________________________________________.</w:t>
      </w:r>
    </w:p>
    <w:p>
      <w:r>
        <w:rPr>
          <w:b/>
          <w:sz w:val="24"/>
        </w:rPr>
        <w:t>16. AMENDMENT</w:t>
      </w:r>
    </w:p>
    <w:p>
      <w:r>
        <w:t>This Agreement may be amended only by written consent of Members holding at least ____% of interests.</w:t>
      </w:r>
    </w:p>
    <w:p>
      <w:r>
        <w:rPr>
          <w:b/>
          <w:sz w:val="24"/>
        </w:rPr>
        <w:t>17. GOVERNING LAW</w:t>
      </w:r>
    </w:p>
    <w:p>
      <w:r>
        <w:t>This Agreement shall be governed by the laws of the State of Georgia.</w:t>
      </w:r>
    </w:p>
    <w:p>
      <w:r>
        <w:rPr>
          <w:b/>
          <w:sz w:val="24"/>
        </w:rPr>
        <w:t>18. ENTIRE AGREEMENT</w:t>
      </w:r>
    </w:p>
    <w:p>
      <w:r>
        <w:t>This Agreement constitutes the entire agreement among the Members regarding the Company.</w:t>
      </w:r>
    </w:p>
    <w:p/>
    <w:p>
      <w:r>
        <w:rPr>
          <w:b/>
        </w:rPr>
        <w:t>IN WITNESS WHEREOF</w:t>
      </w:r>
      <w:r>
        <w:t>, the Members have executed this Agreement as of the date first written above.</w:t>
      </w:r>
    </w:p>
    <w:p/>
    <w:p>
      <w:r>
        <w:rPr>
          <w:b/>
        </w:rPr>
        <w:t>MEMBER 1:</w:t>
      </w:r>
    </w:p>
    <w:p>
      <w:r>
        <w:t>Signature: _________________________________ Date: _______________</w:t>
      </w:r>
    </w:p>
    <w:p>
      <w:r>
        <w:t>Printed Name: _____________________________________________</w:t>
      </w:r>
    </w:p>
    <w:p/>
    <w:p>
      <w:r>
        <w:rPr>
          <w:b/>
        </w:rPr>
        <w:t>MEMBER 2:</w:t>
      </w:r>
    </w:p>
    <w:p>
      <w:r>
        <w:t>Signature: _________________________________ Date: _______________</w:t>
      </w:r>
    </w:p>
    <w:p>
      <w:r>
        <w:t>Printed Name: _____________________________________________</w:t>
      </w:r>
    </w:p>
    <w:p/>
    <w:p>
      <w:r>
        <w:rPr>
          <w:b/>
        </w:rPr>
        <w:t>MEMBER 3:</w:t>
      </w:r>
    </w:p>
    <w:p>
      <w:r>
        <w:t>Signature: _________________________________ Date: _______________</w:t>
      </w:r>
    </w:p>
    <w:p>
      <w:r>
        <w:t>Printed Name: _____________________________________________</w:t>
      </w:r>
    </w:p>
    <w:p/>
    <w:p>
      <w:r>
        <w:rPr>
          <w:i/>
        </w:rPr>
        <w:t>DISCLAIMER: This template is provided for informational purposes only and does not constitute legal advice. Consult a Georgia business attorney for multi-member LLCs, complex capitalization, or tax structuring.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