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MICHIGAN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Michigan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Michigan Truth in Renting Act (MCL §554.631) + Landlord-Tenant Relationships Act (MCL §554.601).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Michigan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Michigan Truth in Renting Act (MCL §554.631) + Landlord-Tenant Relationships Act (MCL §554.601),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Michigan-specific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Michigan.</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Michigan Residential Lease Agreement template is provided for informational purposes only and does not constitute legal advice. Consult a licensed Michigan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