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NON-DISCLOSURE AGREEMENT</w:t>
      </w:r>
    </w:p>
    <w:p>
      <w:pPr>
        <w:jc w:val="both"/>
      </w:pPr>
      <w:r>
        <w:t>This Non-Disclosure Agreement is entered into on ________________ between:</w:t>
      </w:r>
    </w:p>
    <w:p/>
    <w:p>
      <w:pPr>
        <w:jc w:val="both"/>
      </w:pPr>
      <w:r>
        <w:t>DISCLOSING PARTY: _____________________________________________ at _____________________________________________.</w:t>
      </w:r>
    </w:p>
    <w:p>
      <w:pPr>
        <w:jc w:val="both"/>
      </w:pPr>
      <w:r>
        <w:t>RECEIVING PARTY: _____________________________________________ at _____________________________________________.</w:t>
      </w:r>
    </w:p>
    <w:p/>
    <w:p>
      <w:r>
        <w:rPr>
          <w:b/>
          <w:sz w:val="24"/>
        </w:rPr>
        <w:t>1. PURPOSE</w:t>
      </w:r>
    </w:p>
    <w:p>
      <w:pPr>
        <w:jc w:val="both"/>
      </w:pPr>
      <w:r>
        <w:t>The parties wish to explore _____________________________________________ [Purpose]. In furtherance, Disclosing Party may share Confidential Information.</w:t>
      </w:r>
    </w:p>
    <w:p>
      <w:r>
        <w:rPr>
          <w:b/>
          <w:sz w:val="24"/>
        </w:rPr>
        <w:t>2. CONFIDENTIAL INFORMATION</w:t>
      </w:r>
    </w:p>
    <w:p>
      <w:pPr>
        <w:jc w:val="both"/>
      </w:pPr>
      <w:r>
        <w:t>Includes: trade secrets, customer lists, financial data, business plans, designs, marketing strategies, source code, and any information marked confidential.</w:t>
      </w:r>
    </w:p>
    <w:p>
      <w:r>
        <w:rPr>
          <w:b/>
          <w:sz w:val="24"/>
        </w:rPr>
        <w:t>3. EXCLUSIONS</w:t>
      </w:r>
    </w:p>
    <w:p>
      <w:pPr>
        <w:jc w:val="both"/>
      </w:pPr>
      <w:r>
        <w:t>Does NOT include information that is: (a) publicly known; (b) already known to Receiving Party; (c) independently developed; (d) rightfully obtained from third parties.</w:t>
      </w:r>
    </w:p>
    <w:p>
      <w:r>
        <w:rPr>
          <w:b/>
          <w:sz w:val="24"/>
        </w:rPr>
        <w:t>4. OBLIGATIONS</w:t>
      </w:r>
    </w:p>
    <w:p>
      <w:pPr>
        <w:jc w:val="both"/>
      </w:pPr>
      <w:r>
        <w:t>Receiving Party shall: (a) hold information in strict confidence; (b) use only for the Purpose; (c) limit access to authorized personnel; (d) take reasonable security measures; (e) not disclose to third parties without consent.</w:t>
      </w:r>
    </w:p>
    <w:p>
      <w:r>
        <w:rPr>
          <w:b/>
          <w:sz w:val="24"/>
        </w:rPr>
        <w:t>5. TERM</w:t>
      </w:r>
    </w:p>
    <w:p>
      <w:pPr>
        <w:jc w:val="both"/>
      </w:pPr>
      <w:r>
        <w:t>Confidentiality obligations remain in effect for ____________ years from disclosure. Trade secrets remain confidential indefinitely while qualifying as such.</w:t>
      </w:r>
    </w:p>
    <w:p>
      <w:r>
        <w:rPr>
          <w:b/>
          <w:sz w:val="24"/>
        </w:rPr>
        <w:t>6. RETURN OF MATERIALS</w:t>
      </w:r>
    </w:p>
    <w:p>
      <w:pPr>
        <w:jc w:val="both"/>
      </w:pPr>
      <w:r>
        <w:t>Upon termination or request, Receiving Party shall return or destroy all Confidential Information and certify destruction in writing.</w:t>
      </w:r>
    </w:p>
    <w:p>
      <w:r>
        <w:rPr>
          <w:b/>
          <w:sz w:val="24"/>
        </w:rPr>
        <w:t>7. REMEDIES</w:t>
      </w:r>
    </w:p>
    <w:p>
      <w:pPr>
        <w:jc w:val="both"/>
      </w:pPr>
      <w:r>
        <w:t>Breach causes irreparable harm. Disclosing Party entitled to injunctive relief and other available remedies.</w:t>
      </w:r>
    </w:p>
    <w:p>
      <w:r>
        <w:rPr>
          <w:b/>
          <w:sz w:val="24"/>
        </w:rPr>
        <w:t>8. GOVERNING LAW</w:t>
      </w:r>
    </w:p>
    <w:p>
      <w:pPr>
        <w:jc w:val="both"/>
      </w:pPr>
      <w:r>
        <w:t>Governed by laws of the State of _____________________________________________.</w:t>
      </w:r>
    </w:p>
    <w:p/>
    <w:p>
      <w:pPr>
        <w:jc w:val="both"/>
      </w:pPr>
      <w:r>
        <w:t>DISCLOSING PARTY:</w:t>
      </w:r>
    </w:p>
    <w:p>
      <w:pPr>
        <w:jc w:val="both"/>
      </w:pPr>
      <w:r>
        <w:t>Signature: _________________________________ Date: _______________</w:t>
      </w:r>
    </w:p>
    <w:p>
      <w:pPr>
        <w:jc w:val="both"/>
      </w:pPr>
      <w:r>
        <w:t>Printed Name: _____________________________________________</w:t>
      </w:r>
    </w:p>
    <w:p/>
    <w:p>
      <w:pPr>
        <w:jc w:val="both"/>
      </w:pPr>
      <w:r>
        <w:t>RECEIVING PARTY:</w:t>
      </w:r>
    </w:p>
    <w:p>
      <w:pPr>
        <w:jc w:val="both"/>
      </w:pPr>
      <w:r>
        <w:t>Signature: _________________________________ Date: _______________</w:t>
      </w:r>
    </w:p>
    <w:p>
      <w:pPr>
        <w:jc w:val="both"/>
      </w:pPr>
      <w:r>
        <w:t>Printed Name: _____________________________________________</w:t>
      </w:r>
    </w:p>
    <w:p/>
    <w:p>
      <w:pPr>
        <w:jc w:val="both"/>
      </w:pPr>
      <w:r>
        <w:t>DISCLAIMER: This template is for informational purposes only and does not constitute legal advice. Laws vary by state. Consult a licensed attorney before executing this agreement.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