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NEW YORK LIMITED LIABILITY COMPANY OPERATING AGREEMENT</w:t>
      </w:r>
    </w:p>
    <w:p>
      <w:r>
        <w:t>This Operating Agreement ("Agreement") of _____________________________________________ [LLC Name], LLC, a New York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New York Secretary of State on ________________ [Date]. The Company is organized under New York Limited Liability Company Law.</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[New York Address]</w:t>
      </w:r>
    </w:p>
    <w:p>
      <w:r>
        <w:rPr>
          <w:b/>
          <w:sz w:val="24"/>
        </w:rPr>
        <w:t>3. PURPOSE</w:t>
      </w:r>
    </w:p>
    <w:p>
      <w:r>
        <w:t>The Company is organized to engage in any lawful business activity for which a limited liability company may be organized under New York Limited Liability Company Law.</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New York Limited Liability Company Law.</w:t>
      </w:r>
    </w:p>
    <w:p>
      <w:r>
        <w:rPr>
          <w:b/>
          <w:sz w:val="24"/>
        </w:rPr>
        <w:t>13. INDEMNIFICATION</w:t>
      </w:r>
    </w:p>
    <w:p>
      <w:r>
        <w:t>The Company shall indemnify each Member, Manager, and officer for liabilities arising from Company activities to the fullest extent permitted by New York Limited Liability Company Law.</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New York.</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New York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