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TEXAS DURABLE POWER OF ATTORNEY</w:t>
      </w:r>
    </w:p>
    <w:p>
      <w:r>
        <w:t>NOTICE TO THE PRINCIPAL: This Power of Attorney grants broad authority to your Agent. Read it carefully. You may revoke it at any time while you have capacity by signing a written revocation and delivering it to your Agent and to any third party (bank, broker, etc.) that has a copy on file.</w:t>
      </w:r>
    </w:p>
    <w:p/>
    <w:p>
      <w:r>
        <w:rPr>
          <w:b/>
          <w:sz w:val="24"/>
        </w:rPr>
        <w:t>1. PRINCIPAL AND AGENT</w:t>
      </w:r>
    </w:p>
    <w:p>
      <w:r>
        <w:t>I, _____________________________________________ [Principal Full Name], residing at _____________________________________________ [Address], date of birth __________________, hereby appoint as my Agent (attorney-in-fact):</w:t>
      </w:r>
    </w:p>
    <w:p>
      <w:r>
        <w:rPr>
          <w:b/>
        </w:rPr>
        <w:t>PRIMARY AGENT:</w:t>
      </w:r>
      <w:r>
        <w:t xml:space="preserve"> _____________________________________________ [Agent Full Name], residing at _____________________________________________ [Address], phone _____________________________________________.</w:t>
      </w:r>
    </w:p>
    <w:p>
      <w:r>
        <w:t>If my Primary Agent is unable or unwilling to serve, I appoint as Successor Agent:</w:t>
      </w:r>
    </w:p>
    <w:p>
      <w:r>
        <w:rPr>
          <w:b/>
        </w:rPr>
        <w:t>SUCCESSOR AGENT:</w:t>
      </w:r>
      <w:r>
        <w:t xml:space="preserve"> _____________________________________________ [Successor Full Name], residing at _____________________________________________ [Address], phone _____________________________________________.</w:t>
      </w:r>
    </w:p>
    <w:p>
      <w:r>
        <w:rPr>
          <w:b/>
          <w:sz w:val="24"/>
        </w:rPr>
        <w:t>2. DURABILITY</w:t>
      </w:r>
    </w:p>
    <w:p>
      <w:r>
        <w:t>This Power of Attorney IS DURABLE. It shall remain in full force and effect even if I become incapacitated or incompetent, in accordance with Texas law.</w:t>
      </w:r>
    </w:p>
    <w:p>
      <w:r>
        <w:rPr>
          <w:b/>
          <w:sz w:val="24"/>
        </w:rPr>
        <w:t>3. EFFECTIVE DATE</w:t>
      </w:r>
    </w:p>
    <w:p>
      <w:r>
        <w:t>This Power of Attorney is effective: ___ Immediately on signing ___ On a future event (specify): _____________________________________________</w:t>
      </w:r>
    </w:p>
    <w:p>
      <w:r>
        <w:rPr>
          <w:b/>
          <w:sz w:val="24"/>
        </w:rPr>
        <w:t>4. POWERS GRANTED</w:t>
      </w:r>
    </w:p>
    <w:p>
      <w:r>
        <w:t>Initial each power you grant to your Agent:</w:t>
      </w:r>
    </w:p>
    <w:p>
      <w:r>
        <w:t>___ (A) Real estate transactions (buy, sell, lease, mortgage, manage real property)</w:t>
      </w:r>
    </w:p>
    <w:p>
      <w:r>
        <w:t>___ (B) Tangible personal property transactions</w:t>
      </w:r>
    </w:p>
    <w:p>
      <w:r>
        <w:t>___ (C) Banking and other financial institution transactions</w:t>
      </w:r>
    </w:p>
    <w:p>
      <w:r>
        <w:t>___ (D) Business operating transactions</w:t>
      </w:r>
    </w:p>
    <w:p>
      <w:r>
        <w:t>___ (E) Insurance and annuity transactions</w:t>
      </w:r>
    </w:p>
    <w:p>
      <w:r>
        <w:t>___ (F) Estate, trust, and other beneficiary transactions</w:t>
      </w:r>
    </w:p>
    <w:p>
      <w:r>
        <w:t>___ (G) Claims and litigation</w:t>
      </w:r>
    </w:p>
    <w:p>
      <w:r>
        <w:t>___ (H) Personal and family maintenance</w:t>
      </w:r>
    </w:p>
    <w:p>
      <w:r>
        <w:t>___ (I) Benefits from Social Security, Medicare, Medicaid, or other governmental programs</w:t>
      </w:r>
    </w:p>
    <w:p>
      <w:r>
        <w:t>___ (J) Retirement plan transactions</w:t>
      </w:r>
    </w:p>
    <w:p>
      <w:r>
        <w:t>___ (K) Tax matters (federal, state, local)</w:t>
      </w:r>
    </w:p>
    <w:p>
      <w:r>
        <w:t>___ (L) Digital assets and electronic communications</w:t>
      </w:r>
    </w:p>
    <w:p>
      <w:r>
        <w:t>___ (M) ALL OF THE ABOVE (granting all powers in subsections A through L)</w:t>
      </w:r>
    </w:p>
    <w:p>
      <w:r>
        <w:rPr>
          <w:b/>
          <w:sz w:val="24"/>
        </w:rPr>
        <w:t>5. SPECIFIC AUTHORITY ("SUPERPOWERS")</w:t>
      </w:r>
    </w:p>
    <w:p>
      <w:r>
        <w:t>The following powers require specific enumeration under Texas law. Initial each you intend to grant — silence is read as NO grant:</w:t>
      </w:r>
    </w:p>
    <w:p>
      <w:r>
        <w:t>___ Make gifts of my property</w:t>
      </w:r>
    </w:p>
    <w:p>
      <w:r>
        <w:t>___ Create, amend, or revoke a trust</w:t>
      </w:r>
    </w:p>
    <w:p>
      <w:r>
        <w:t>___ Change beneficiary designations on life insurance, retirement accounts, etc.</w:t>
      </w:r>
    </w:p>
    <w:p>
      <w:r>
        <w:t>___ Disclaim property or interests I would otherwise inherit</w:t>
      </w:r>
    </w:p>
    <w:p>
      <w:r>
        <w:t>___ Designate or change beneficiaries of survivorship accounts</w:t>
      </w:r>
    </w:p>
    <w:p>
      <w:r>
        <w:t>___ Delegate Agent's authority to another person</w:t>
      </w:r>
    </w:p>
    <w:p>
      <w:r>
        <w:rPr>
          <w:b/>
          <w:sz w:val="24"/>
        </w:rPr>
        <w:t>6. AGENT'S DUTIES</w:t>
      </w:r>
    </w:p>
    <w:p>
      <w:r>
        <w:t>My Agent shall: (a) act in good faith and in my best interest; (b) act within the scope of authority granted; (c) keep accurate records of all transactions; (d) avoid conflicts of interest unless specifically authorized; (e) not commingle my assets with Agent's personal assets. These duties are fiduciary in nature and enforceable under Texas law.</w:t>
      </w:r>
    </w:p>
    <w:p>
      <w:r>
        <w:rPr>
          <w:b/>
          <w:sz w:val="24"/>
        </w:rPr>
        <w:t>7. COMPENSATION</w:t>
      </w:r>
    </w:p>
    <w:p>
      <w:r>
        <w:t>My Agent ___ shall ___ shall not be entitled to reasonable compensation for services. Reimbursement of reasonable expenses incurred on my behalf is permitted in all cases.</w:t>
      </w:r>
    </w:p>
    <w:p>
      <w:r>
        <w:rPr>
          <w:b/>
          <w:sz w:val="24"/>
        </w:rPr>
        <w:t>8. TERMINATION</w:t>
      </w:r>
    </w:p>
    <w:p>
      <w:r>
        <w:t>This Power of Attorney terminates on: (a) my death; (b) my written revocation; (c) a court order appointing a guardian or conservator with conflicting authority; or (d) any other event causing termination by operation of law.</w:t>
      </w:r>
    </w:p>
    <w:p>
      <w:r>
        <w:rPr>
          <w:b/>
          <w:sz w:val="24"/>
        </w:rPr>
        <w:t>9. RELIANCE BY THIRD PARTIES</w:t>
      </w:r>
    </w:p>
    <w:p>
      <w:r>
        <w:t>Any third party may rely on this Power of Attorney unless and until they receive actual notice of revocation. I indemnify any third party who acts in good faith reliance on this instrument.</w:t>
      </w:r>
    </w:p>
    <w:p>
      <w:r>
        <w:rPr>
          <w:b/>
          <w:sz w:val="24"/>
        </w:rPr>
        <w:t>10. GOVERNING LAW</w:t>
      </w:r>
    </w:p>
    <w:p>
      <w:r>
        <w:t>This Power of Attorney shall be governed by the laws of the State of Texas.</w:t>
      </w:r>
    </w:p>
    <w:p/>
    <w:p>
      <w:r>
        <w:rPr>
          <w:b/>
        </w:rPr>
        <w:t>SIGNED</w:t>
      </w:r>
      <w:r>
        <w:t xml:space="preserve"> on ________________ [Date] at _____________________________________________ [City, State].</w:t>
      </w:r>
    </w:p>
    <w:p>
      <w:r>
        <w:t>Principal Signature: _________________________________</w:t>
      </w:r>
    </w:p>
    <w:p>
      <w:r>
        <w:t>Printed Name: _____________________________________________</w:t>
      </w:r>
    </w:p>
    <w:p/>
    <w:p>
      <w:r>
        <w:rPr>
          <w:b/>
        </w:rPr>
        <w:t>NOTARY ACKNOWLEDGMENT</w:t>
      </w:r>
    </w:p>
    <w:p>
      <w:r>
        <w:t>State of Texas, County of _____________________________________________</w:t>
      </w:r>
    </w:p>
    <w:p>
      <w:r>
        <w:t>On ________________ [Date], before me, _____________________________________________, Notary Public, personally appeared _____________________________________________ [Principal], who proved to me on the basis of satisfactory evidence to be the person whose name is subscribed to this instrument, and acknowledged to me that they executed it.</w:t>
      </w:r>
    </w:p>
    <w:p>
      <w:r>
        <w:t>Notary Signature: _________________________________</w:t>
      </w:r>
    </w:p>
    <w:p>
      <w:r>
        <w:t>My commission expires: __________________ Seal: __________________</w:t>
      </w:r>
    </w:p>
    <w:p/>
    <w:p>
      <w:r>
        <w:rPr>
          <w:b/>
        </w:rPr>
        <w:t>WITNESSES (if required by state law):</w:t>
      </w:r>
    </w:p>
    <w:p>
      <w:r>
        <w:t>Witness 1 Signature: _________________________________ Printed Name: __________________</w:t>
      </w:r>
    </w:p>
    <w:p>
      <w:r>
        <w:t>Witness 2 Signature: _________________________________ Printed Name: __________________</w:t>
      </w:r>
    </w:p>
    <w:p/>
    <w:p>
      <w:r>
        <w:rPr>
          <w:i/>
        </w:rPr>
        <w:t>DISCLAIMER: This template is provided for informational purposes only and does not constitute legal advice. A power of attorney is a powerful instrument — for complex estates or specific authority needs, consult a licensed Texas estate planning attorney.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